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F7" w:rsidRDefault="00204171" w:rsidP="002041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Red words WB: 11.1.21</w:t>
      </w:r>
    </w:p>
    <w:p w:rsidR="00204171" w:rsidRDefault="00204171" w:rsidP="0020417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02"/>
        <w:gridCol w:w="3202"/>
        <w:gridCol w:w="3202"/>
        <w:gridCol w:w="3202"/>
      </w:tblGrid>
      <w:tr w:rsidR="00204171" w:rsidRPr="00204171" w:rsidTr="00204171">
        <w:tc>
          <w:tcPr>
            <w:tcW w:w="3201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I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the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you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your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said</w:t>
            </w:r>
          </w:p>
        </w:tc>
      </w:tr>
      <w:tr w:rsidR="00204171" w:rsidRPr="00204171" w:rsidTr="00204171">
        <w:tc>
          <w:tcPr>
            <w:tcW w:w="3201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was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are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of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want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what</w:t>
            </w:r>
          </w:p>
        </w:tc>
      </w:tr>
      <w:tr w:rsidR="00204171" w:rsidRPr="00204171" w:rsidTr="00204171">
        <w:tc>
          <w:tcPr>
            <w:tcW w:w="3201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they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to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me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he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be</w:t>
            </w:r>
          </w:p>
        </w:tc>
      </w:tr>
      <w:tr w:rsidR="00204171" w:rsidRPr="00204171" w:rsidTr="00204171">
        <w:tc>
          <w:tcPr>
            <w:tcW w:w="3201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we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she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no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so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go</w:t>
            </w:r>
          </w:p>
        </w:tc>
      </w:tr>
      <w:tr w:rsidR="00204171" w:rsidRPr="00204171" w:rsidTr="00204171">
        <w:tc>
          <w:tcPr>
            <w:tcW w:w="3201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put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old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her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</w:p>
        </w:tc>
      </w:tr>
      <w:tr w:rsidR="00204171" w:rsidRPr="00204171" w:rsidTr="00C30EBA">
        <w:tc>
          <w:tcPr>
            <w:tcW w:w="9605" w:type="dxa"/>
            <w:gridSpan w:val="3"/>
          </w:tcPr>
          <w:p w:rsidR="00C25D89" w:rsidRDefault="00C25D89" w:rsidP="00204171">
            <w:pPr>
              <w:jc w:val="center"/>
              <w:rPr>
                <w:rFonts w:ascii="Comic Sans MS" w:hAnsi="Comic Sans MS"/>
              </w:rPr>
            </w:pPr>
          </w:p>
          <w:p w:rsidR="00204171" w:rsidRPr="00C25D89" w:rsidRDefault="00204171" w:rsidP="00204171">
            <w:pPr>
              <w:jc w:val="center"/>
              <w:rPr>
                <w:rFonts w:ascii="Comic Sans MS" w:hAnsi="Comic Sans MS"/>
              </w:rPr>
            </w:pPr>
            <w:r w:rsidRPr="00C25D89">
              <w:rPr>
                <w:rFonts w:ascii="Comic Sans MS" w:hAnsi="Comic Sans MS"/>
              </w:rPr>
              <w:t>This week’s new words: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do</w:t>
            </w:r>
          </w:p>
        </w:tc>
        <w:tc>
          <w:tcPr>
            <w:tcW w:w="3202" w:type="dxa"/>
          </w:tcPr>
          <w:p w:rsidR="00204171" w:rsidRPr="00B402F6" w:rsidRDefault="00204171" w:rsidP="00204171">
            <w:pPr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 w:rsidRPr="00B402F6">
              <w:rPr>
                <w:rFonts w:ascii="Comic Sans MS" w:hAnsi="Comic Sans MS"/>
                <w:color w:val="FF0000"/>
                <w:sz w:val="80"/>
                <w:szCs w:val="80"/>
              </w:rPr>
              <w:t>does</w:t>
            </w:r>
          </w:p>
        </w:tc>
      </w:tr>
    </w:tbl>
    <w:p w:rsidR="00204171" w:rsidRDefault="00204171" w:rsidP="00204171">
      <w:pPr>
        <w:jc w:val="center"/>
        <w:rPr>
          <w:rFonts w:ascii="Comic Sans MS" w:hAnsi="Comic Sans MS"/>
        </w:rPr>
      </w:pPr>
    </w:p>
    <w:p w:rsidR="00412D0A" w:rsidRDefault="00412D0A" w:rsidP="00204171">
      <w:pPr>
        <w:jc w:val="center"/>
        <w:rPr>
          <w:rFonts w:ascii="Comic Sans MS" w:hAnsi="Comic Sans MS"/>
        </w:rPr>
      </w:pPr>
    </w:p>
    <w:p w:rsidR="00412D0A" w:rsidRPr="00204171" w:rsidRDefault="00412D0A" w:rsidP="00204171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412D0A" w:rsidRPr="00204171" w:rsidSect="00204171">
      <w:pgSz w:w="16840" w:h="11900" w:orient="landscape"/>
      <w:pgMar w:top="348" w:right="374" w:bottom="343" w:left="4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71"/>
    <w:rsid w:val="001941DD"/>
    <w:rsid w:val="001A0B07"/>
    <w:rsid w:val="00204171"/>
    <w:rsid w:val="00412D0A"/>
    <w:rsid w:val="00510E74"/>
    <w:rsid w:val="00B402F6"/>
    <w:rsid w:val="00C25D89"/>
    <w:rsid w:val="00D40C20"/>
    <w:rsid w:val="00E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EDD17"/>
  <w14:defaultImageDpi w14:val="32767"/>
  <w15:chartTrackingRefBased/>
  <w15:docId w15:val="{A19FEAA7-F82E-AD46-84AB-28739C40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Ghoul</dc:creator>
  <cp:keywords/>
  <dc:description/>
  <cp:lastModifiedBy>Sophie Ghoul</cp:lastModifiedBy>
  <cp:revision>4</cp:revision>
  <dcterms:created xsi:type="dcterms:W3CDTF">2021-01-11T09:50:00Z</dcterms:created>
  <dcterms:modified xsi:type="dcterms:W3CDTF">2021-01-11T09:55:00Z</dcterms:modified>
</cp:coreProperties>
</file>